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42396C" w:rsidP="00C11D1B">
            <w:pPr>
              <w:tabs>
                <w:tab w:val="right" w:pos="10800"/>
              </w:tabs>
              <w:jc w:val="center"/>
              <w:rPr>
                <w:rFonts w:ascii="Footlight MT Light" w:hAnsi="Footlight MT Light"/>
                <w:color w:val="000099"/>
                <w:sz w:val="16"/>
              </w:rPr>
            </w:pPr>
            <w:r>
              <w:rPr>
                <w:rFonts w:ascii="Footlight MT Light" w:hAnsi="Footlight MT Light"/>
                <w:color w:val="000099"/>
                <w:sz w:val="16"/>
              </w:rPr>
              <w:t>ME</w:t>
            </w:r>
            <w:r w:rsidR="002A1DC7" w:rsidRPr="008B5C5F">
              <w:rPr>
                <w:rFonts w:ascii="Footlight MT Light" w:hAnsi="Footlight MT Light"/>
                <w:color w:val="000099"/>
                <w:sz w:val="16"/>
              </w:rPr>
              <w:t xml:space="preserve">RIANNE SHELMIDINE,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szCs w:val="16"/>
              </w:rPr>
              <w:t>CARLA BAUER</w:t>
            </w:r>
            <w:r w:rsidRPr="008B5C5F">
              <w:rPr>
                <w:rFonts w:ascii="Footlight MT Light" w:hAnsi="Footlight MT Light"/>
                <w:color w:val="000099"/>
                <w:sz w:val="16"/>
              </w:rPr>
              <w:t xml:space="preserve">, </w:t>
            </w:r>
            <w:r w:rsidRPr="008B5C5F">
              <w:rPr>
                <w:rFonts w:ascii="Footlight MT Light" w:hAnsi="Footlight MT Light"/>
                <w:i/>
                <w:color w:val="000099"/>
                <w:sz w:val="16"/>
              </w:rPr>
              <w:t>Director</w:t>
            </w:r>
          </w:p>
          <w:p w:rsidR="002A1DC7"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722165" w:rsidRPr="008B5C5F" w:rsidRDefault="00EB4C79"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w:t>
      </w:r>
      <w:r w:rsidR="00F57955">
        <w:rPr>
          <w:b/>
          <w:sz w:val="32"/>
          <w:szCs w:val="32"/>
          <w:u w:val="single"/>
        </w:rPr>
        <w:t>ive Committee Meeting Minutes 07/29</w:t>
      </w:r>
      <w:r>
        <w:rPr>
          <w:b/>
          <w:sz w:val="32"/>
          <w:szCs w:val="32"/>
          <w:u w:val="single"/>
        </w:rPr>
        <w:t>/2013</w:t>
      </w:r>
    </w:p>
    <w:p w:rsidR="00B21806" w:rsidRDefault="00B21806" w:rsidP="00B21806">
      <w:pPr>
        <w:jc w:val="center"/>
        <w:rPr>
          <w:b/>
          <w:sz w:val="32"/>
          <w:szCs w:val="32"/>
          <w:u w:val="single"/>
        </w:rPr>
      </w:pPr>
    </w:p>
    <w:p w:rsidR="00B21806" w:rsidRDefault="00B21806" w:rsidP="00B21806">
      <w:pPr>
        <w:rPr>
          <w:sz w:val="24"/>
          <w:szCs w:val="24"/>
        </w:rPr>
      </w:pPr>
      <w:r>
        <w:rPr>
          <w:sz w:val="24"/>
          <w:szCs w:val="24"/>
        </w:rPr>
        <w:tab/>
        <w:t>The mee</w:t>
      </w:r>
      <w:r w:rsidR="00F57955">
        <w:rPr>
          <w:sz w:val="24"/>
          <w:szCs w:val="24"/>
        </w:rPr>
        <w:t>ting was called to order at 7:07</w:t>
      </w:r>
      <w:r>
        <w:rPr>
          <w:sz w:val="24"/>
          <w:szCs w:val="24"/>
        </w:rPr>
        <w:t xml:space="preserve"> p.m. by Chairman R. Tibbetts.  Present for the meeting were D. Dietrich, Vice Chairman; M. Shelmidine, S</w:t>
      </w:r>
      <w:r w:rsidR="00F57955">
        <w:rPr>
          <w:sz w:val="24"/>
          <w:szCs w:val="24"/>
        </w:rPr>
        <w:t>ecretary</w:t>
      </w:r>
      <w:r>
        <w:rPr>
          <w:sz w:val="24"/>
          <w:szCs w:val="24"/>
        </w:rPr>
        <w:t>; C. Bau</w:t>
      </w:r>
      <w:r w:rsidR="00F57955">
        <w:rPr>
          <w:sz w:val="24"/>
          <w:szCs w:val="24"/>
        </w:rPr>
        <w:t>er, Director</w:t>
      </w:r>
      <w:r>
        <w:rPr>
          <w:sz w:val="24"/>
          <w:szCs w:val="24"/>
        </w:rPr>
        <w:t>;</w:t>
      </w:r>
      <w:r w:rsidR="00F57955">
        <w:rPr>
          <w:sz w:val="24"/>
          <w:szCs w:val="24"/>
        </w:rPr>
        <w:t xml:space="preserve"> Stephen Bernat, Director; </w:t>
      </w:r>
      <w:r>
        <w:rPr>
          <w:sz w:val="24"/>
          <w:szCs w:val="24"/>
        </w:rPr>
        <w:t>A. Kimball, Circuit Rider</w:t>
      </w:r>
      <w:r w:rsidR="00F57955">
        <w:rPr>
          <w:sz w:val="24"/>
          <w:szCs w:val="24"/>
        </w:rPr>
        <w:t>; J. Bartow, Tug Hill Commission</w:t>
      </w:r>
      <w:r>
        <w:rPr>
          <w:sz w:val="24"/>
          <w:szCs w:val="24"/>
        </w:rPr>
        <w:t xml:space="preserve"> and P. Street, Tug Hill Commission.  There were no introductions.</w:t>
      </w:r>
    </w:p>
    <w:p w:rsidR="00B21806" w:rsidRDefault="00B21806" w:rsidP="00B21806">
      <w:pPr>
        <w:ind w:firstLine="0"/>
        <w:rPr>
          <w:sz w:val="24"/>
          <w:szCs w:val="24"/>
        </w:rPr>
      </w:pPr>
    </w:p>
    <w:p w:rsidR="00B21806" w:rsidRDefault="00B21806" w:rsidP="00B21806">
      <w:pPr>
        <w:ind w:firstLine="0"/>
        <w:rPr>
          <w:sz w:val="24"/>
          <w:szCs w:val="24"/>
        </w:rPr>
      </w:pPr>
      <w:r>
        <w:rPr>
          <w:b/>
          <w:sz w:val="24"/>
          <w:szCs w:val="24"/>
          <w:u w:val="single"/>
        </w:rPr>
        <w:t>Minutes:</w:t>
      </w:r>
      <w:r w:rsidR="00F57955">
        <w:rPr>
          <w:sz w:val="24"/>
          <w:szCs w:val="24"/>
        </w:rPr>
        <w:t xml:space="preserve">  The minutes of the May 31</w:t>
      </w:r>
      <w:r>
        <w:rPr>
          <w:sz w:val="24"/>
          <w:szCs w:val="24"/>
        </w:rPr>
        <w:t>, 2013</w:t>
      </w:r>
      <w:r w:rsidR="00F57955">
        <w:rPr>
          <w:sz w:val="24"/>
          <w:szCs w:val="24"/>
        </w:rPr>
        <w:t xml:space="preserve"> and June 18, 2013</w:t>
      </w:r>
      <w:r>
        <w:rPr>
          <w:sz w:val="24"/>
          <w:szCs w:val="24"/>
        </w:rPr>
        <w:t xml:space="preserve"> Executive Committee meeting</w:t>
      </w:r>
      <w:r w:rsidR="004A2D97">
        <w:rPr>
          <w:sz w:val="24"/>
          <w:szCs w:val="24"/>
        </w:rPr>
        <w:t>s</w:t>
      </w:r>
      <w:r>
        <w:rPr>
          <w:sz w:val="24"/>
          <w:szCs w:val="24"/>
        </w:rPr>
        <w:t xml:space="preserve"> were reviewed by the Co</w:t>
      </w:r>
      <w:r w:rsidR="00F57955">
        <w:rPr>
          <w:sz w:val="24"/>
          <w:szCs w:val="24"/>
        </w:rPr>
        <w:t>mmittee.  A motion was made by D. Dietrich and seconded by M. Shelmidine</w:t>
      </w:r>
      <w:r>
        <w:rPr>
          <w:sz w:val="24"/>
          <w:szCs w:val="24"/>
        </w:rPr>
        <w:t xml:space="preserve"> to accept the minutes as presented.  All in favor.</w:t>
      </w:r>
    </w:p>
    <w:p w:rsidR="00B21806" w:rsidRDefault="00B21806" w:rsidP="00B21806">
      <w:pPr>
        <w:ind w:firstLine="0"/>
        <w:rPr>
          <w:sz w:val="24"/>
          <w:szCs w:val="24"/>
        </w:rPr>
      </w:pPr>
    </w:p>
    <w:p w:rsidR="00B21806" w:rsidRDefault="00B21806" w:rsidP="00B21806">
      <w:pPr>
        <w:ind w:firstLine="0"/>
        <w:rPr>
          <w:sz w:val="24"/>
          <w:szCs w:val="24"/>
        </w:rPr>
      </w:pPr>
      <w:r>
        <w:rPr>
          <w:b/>
          <w:sz w:val="24"/>
          <w:szCs w:val="24"/>
          <w:u w:val="single"/>
        </w:rPr>
        <w:t>Reports:</w:t>
      </w:r>
      <w:r>
        <w:rPr>
          <w:sz w:val="24"/>
          <w:szCs w:val="24"/>
        </w:rPr>
        <w:t xml:space="preserve">  </w:t>
      </w:r>
      <w:r>
        <w:rPr>
          <w:b/>
          <w:sz w:val="24"/>
          <w:szCs w:val="24"/>
        </w:rPr>
        <w:t>A)</w:t>
      </w:r>
      <w:r>
        <w:rPr>
          <w:sz w:val="24"/>
          <w:szCs w:val="24"/>
        </w:rPr>
        <w:t xml:space="preserve"> </w:t>
      </w:r>
      <w:r>
        <w:rPr>
          <w:b/>
          <w:sz w:val="24"/>
          <w:szCs w:val="24"/>
        </w:rPr>
        <w:t xml:space="preserve">Financial Report – </w:t>
      </w:r>
      <w:r>
        <w:rPr>
          <w:sz w:val="24"/>
          <w:szCs w:val="24"/>
        </w:rPr>
        <w:t>A copy of the CTHC financial report</w:t>
      </w:r>
      <w:r w:rsidR="00F57955">
        <w:rPr>
          <w:sz w:val="24"/>
          <w:szCs w:val="24"/>
        </w:rPr>
        <w:t>s</w:t>
      </w:r>
      <w:r w:rsidR="009E6665">
        <w:rPr>
          <w:sz w:val="24"/>
          <w:szCs w:val="24"/>
        </w:rPr>
        <w:t xml:space="preserve"> and f</w:t>
      </w:r>
      <w:r w:rsidR="00F57955">
        <w:rPr>
          <w:sz w:val="24"/>
          <w:szCs w:val="24"/>
        </w:rPr>
        <w:t>inancial projections for June 30</w:t>
      </w:r>
      <w:r w:rsidR="009E6665">
        <w:rPr>
          <w:sz w:val="24"/>
          <w:szCs w:val="24"/>
        </w:rPr>
        <w:t xml:space="preserve">, 2013 </w:t>
      </w:r>
      <w:r w:rsidR="00F57955">
        <w:rPr>
          <w:sz w:val="24"/>
          <w:szCs w:val="24"/>
        </w:rPr>
        <w:t xml:space="preserve">and July 19, 2013 </w:t>
      </w:r>
      <w:r w:rsidR="009E6665">
        <w:rPr>
          <w:sz w:val="24"/>
          <w:szCs w:val="24"/>
        </w:rPr>
        <w:t>were</w:t>
      </w:r>
      <w:r>
        <w:rPr>
          <w:sz w:val="24"/>
          <w:szCs w:val="24"/>
        </w:rPr>
        <w:t xml:space="preserve"> presented by R. Tibbetts and reviewed by the members</w:t>
      </w:r>
      <w:r w:rsidR="009E6665">
        <w:rPr>
          <w:sz w:val="24"/>
          <w:szCs w:val="24"/>
        </w:rPr>
        <w:t>.  Year-to-Date Carryover</w:t>
      </w:r>
      <w:r w:rsidR="00F57955">
        <w:rPr>
          <w:sz w:val="24"/>
          <w:szCs w:val="24"/>
        </w:rPr>
        <w:t xml:space="preserve"> as of July 19, </w:t>
      </w:r>
      <w:r w:rsidR="005F5606">
        <w:rPr>
          <w:sz w:val="24"/>
          <w:szCs w:val="24"/>
        </w:rPr>
        <w:t>2013:</w:t>
      </w:r>
      <w:r w:rsidR="009E6665">
        <w:rPr>
          <w:sz w:val="24"/>
          <w:szCs w:val="24"/>
        </w:rPr>
        <w:t xml:space="preserve"> $36,</w:t>
      </w:r>
      <w:r w:rsidR="002404D1">
        <w:rPr>
          <w:sz w:val="24"/>
          <w:szCs w:val="24"/>
        </w:rPr>
        <w:t>746.35; Receipts-to-Date: $9,692.15; Distributions-to-Date: $3,530.56</w:t>
      </w:r>
      <w:r w:rsidR="009E6665">
        <w:rPr>
          <w:sz w:val="24"/>
          <w:szCs w:val="24"/>
        </w:rPr>
        <w:t>; Current Net Funds Avail</w:t>
      </w:r>
      <w:r w:rsidR="002404D1">
        <w:rPr>
          <w:sz w:val="24"/>
          <w:szCs w:val="24"/>
        </w:rPr>
        <w:t>able: $42,907.94</w:t>
      </w:r>
      <w:r w:rsidR="009E6665">
        <w:rPr>
          <w:sz w:val="24"/>
          <w:szCs w:val="24"/>
        </w:rPr>
        <w:t>.  Following review and discussion o</w:t>
      </w:r>
      <w:r w:rsidR="002404D1">
        <w:rPr>
          <w:sz w:val="24"/>
          <w:szCs w:val="24"/>
        </w:rPr>
        <w:t>f reports a motion was made by C. Bauer, seconded by M. Shelmidine</w:t>
      </w:r>
      <w:r w:rsidR="009E6665">
        <w:rPr>
          <w:sz w:val="24"/>
          <w:szCs w:val="24"/>
        </w:rPr>
        <w:t xml:space="preserve"> to accept the financial reports as presented.  All in favor. </w:t>
      </w:r>
    </w:p>
    <w:p w:rsidR="009E6665" w:rsidRDefault="009E6665" w:rsidP="00B21806">
      <w:pPr>
        <w:ind w:firstLine="0"/>
        <w:rPr>
          <w:sz w:val="24"/>
          <w:szCs w:val="24"/>
        </w:rPr>
      </w:pPr>
      <w:r>
        <w:rPr>
          <w:sz w:val="24"/>
          <w:szCs w:val="24"/>
        </w:rPr>
        <w:t xml:space="preserve">                  </w:t>
      </w:r>
      <w:r>
        <w:rPr>
          <w:b/>
          <w:sz w:val="24"/>
          <w:szCs w:val="24"/>
        </w:rPr>
        <w:t xml:space="preserve">B) Reports of Towns – </w:t>
      </w:r>
      <w:r>
        <w:rPr>
          <w:sz w:val="24"/>
          <w:szCs w:val="24"/>
        </w:rPr>
        <w:t xml:space="preserve">A. Kimball, Circuit Rider, presented </w:t>
      </w:r>
      <w:r w:rsidR="002404D1">
        <w:rPr>
          <w:sz w:val="24"/>
          <w:szCs w:val="24"/>
        </w:rPr>
        <w:t>the July</w:t>
      </w:r>
      <w:r>
        <w:rPr>
          <w:sz w:val="24"/>
          <w:szCs w:val="24"/>
        </w:rPr>
        <w:t xml:space="preserve"> 2013 report of the Towns and reviewed the pertinent in</w:t>
      </w:r>
      <w:r w:rsidR="002404D1">
        <w:rPr>
          <w:sz w:val="24"/>
          <w:szCs w:val="24"/>
        </w:rPr>
        <w:t>formation for all towns (see July</w:t>
      </w:r>
      <w:r>
        <w:rPr>
          <w:sz w:val="24"/>
          <w:szCs w:val="24"/>
        </w:rPr>
        <w:t xml:space="preserve"> notes, attached)</w:t>
      </w:r>
    </w:p>
    <w:p w:rsidR="009E6665" w:rsidRDefault="009E6665" w:rsidP="00B21806">
      <w:pPr>
        <w:ind w:firstLine="0"/>
        <w:rPr>
          <w:sz w:val="24"/>
          <w:szCs w:val="24"/>
        </w:rPr>
      </w:pPr>
      <w:r>
        <w:rPr>
          <w:sz w:val="24"/>
          <w:szCs w:val="24"/>
        </w:rPr>
        <w:t xml:space="preserve">                  </w:t>
      </w:r>
      <w:r>
        <w:rPr>
          <w:b/>
          <w:sz w:val="24"/>
          <w:szCs w:val="24"/>
        </w:rPr>
        <w:t xml:space="preserve">C) Tug Hill Updates and Project Reports – </w:t>
      </w:r>
      <w:r w:rsidR="002404D1">
        <w:rPr>
          <w:sz w:val="24"/>
          <w:szCs w:val="24"/>
        </w:rPr>
        <w:t xml:space="preserve">J. Bartow presented a tentative new brochure.  The members reviewed the design and sent back some editing.  The Road Mapping project was reviewed by P. Street.  Boylston and Worth have been started and work continues on several other maps.  They are researching some qualified abandonments and easement issues in WMU’s.  P. Street also updated the progress on the Special Areas Mapping project (see sheet).  J. Bartow reported on the Conservation Fund appraisals of two properties in Redfield and Williamstown that they are acquiring for later State purchase. J. Bartow also reported on the progress of the Nature Conservancy PILOT, an upcoming tour of Mulpus property in Osceola and Lewis, the upcoming 5 year survey and report and the possible dates for the next Legislator’s meeting which they hope to </w:t>
      </w:r>
      <w:r w:rsidR="00F75008">
        <w:rPr>
          <w:sz w:val="24"/>
          <w:szCs w:val="24"/>
        </w:rPr>
        <w:t>hold in Constableville on October 28, 29 or 30.</w:t>
      </w:r>
      <w:r w:rsidR="002404D1">
        <w:rPr>
          <w:sz w:val="24"/>
          <w:szCs w:val="24"/>
        </w:rPr>
        <w:t xml:space="preserve"> </w:t>
      </w:r>
    </w:p>
    <w:p w:rsidR="00A63E93" w:rsidRDefault="009E6665" w:rsidP="00B21806">
      <w:pPr>
        <w:ind w:firstLine="0"/>
        <w:rPr>
          <w:sz w:val="24"/>
          <w:szCs w:val="24"/>
        </w:rPr>
      </w:pPr>
      <w:r>
        <w:rPr>
          <w:sz w:val="24"/>
          <w:szCs w:val="24"/>
        </w:rPr>
        <w:t xml:space="preserve">                   </w:t>
      </w:r>
      <w:r>
        <w:rPr>
          <w:b/>
          <w:sz w:val="24"/>
          <w:szCs w:val="24"/>
        </w:rPr>
        <w:t xml:space="preserve">D) Any other reports – </w:t>
      </w:r>
      <w:r>
        <w:rPr>
          <w:sz w:val="24"/>
          <w:szCs w:val="24"/>
        </w:rPr>
        <w:t>There were no other reports.</w:t>
      </w:r>
    </w:p>
    <w:p w:rsidR="00A63E93" w:rsidRDefault="00A63E93" w:rsidP="00B21806">
      <w:pPr>
        <w:ind w:firstLine="0"/>
        <w:rPr>
          <w:b/>
          <w:sz w:val="24"/>
          <w:szCs w:val="24"/>
          <w:u w:val="single"/>
        </w:rPr>
      </w:pPr>
    </w:p>
    <w:p w:rsidR="00A63E93" w:rsidRDefault="00A63E93" w:rsidP="00B21806">
      <w:pPr>
        <w:ind w:firstLine="0"/>
        <w:rPr>
          <w:sz w:val="24"/>
          <w:szCs w:val="24"/>
        </w:rPr>
      </w:pPr>
      <w:r>
        <w:rPr>
          <w:b/>
          <w:sz w:val="24"/>
          <w:szCs w:val="24"/>
          <w:u w:val="single"/>
        </w:rPr>
        <w:lastRenderedPageBreak/>
        <w:t>Old Business:</w:t>
      </w:r>
      <w:r w:rsidR="00F75008">
        <w:rPr>
          <w:sz w:val="24"/>
          <w:szCs w:val="24"/>
        </w:rPr>
        <w:t xml:space="preserve">  T</w:t>
      </w:r>
      <w:r w:rsidR="004A2D97">
        <w:rPr>
          <w:sz w:val="24"/>
          <w:szCs w:val="24"/>
        </w:rPr>
        <w:t>he Committee decided to hold off</w:t>
      </w:r>
      <w:r w:rsidR="00F75008">
        <w:rPr>
          <w:sz w:val="24"/>
          <w:szCs w:val="24"/>
        </w:rPr>
        <w:t xml:space="preserve"> on</w:t>
      </w:r>
      <w:r w:rsidR="004A2D97">
        <w:rPr>
          <w:sz w:val="24"/>
          <w:szCs w:val="24"/>
        </w:rPr>
        <w:t xml:space="preserve"> sending</w:t>
      </w:r>
      <w:r w:rsidR="00F75008">
        <w:rPr>
          <w:sz w:val="24"/>
          <w:szCs w:val="24"/>
        </w:rPr>
        <w:t xml:space="preserve"> the invitation to the villages to join the membership of the CTHC until we have a consensus on the new brochure.  There was no other old business.</w:t>
      </w:r>
    </w:p>
    <w:p w:rsidR="00A63E93" w:rsidRDefault="00A63E93" w:rsidP="00B21806">
      <w:pPr>
        <w:ind w:firstLine="0"/>
        <w:rPr>
          <w:sz w:val="24"/>
          <w:szCs w:val="24"/>
        </w:rPr>
      </w:pPr>
    </w:p>
    <w:p w:rsidR="00A63E93" w:rsidRDefault="00A63E93" w:rsidP="000A7BC1">
      <w:pPr>
        <w:ind w:firstLine="0"/>
        <w:rPr>
          <w:sz w:val="24"/>
          <w:szCs w:val="24"/>
        </w:rPr>
      </w:pPr>
      <w:r>
        <w:rPr>
          <w:b/>
          <w:sz w:val="24"/>
          <w:szCs w:val="24"/>
          <w:u w:val="single"/>
        </w:rPr>
        <w:t>New Business:</w:t>
      </w:r>
      <w:r>
        <w:rPr>
          <w:b/>
          <w:sz w:val="24"/>
          <w:szCs w:val="24"/>
        </w:rPr>
        <w:t xml:space="preserve"> A) </w:t>
      </w:r>
      <w:r w:rsidR="00F75008">
        <w:rPr>
          <w:b/>
          <w:sz w:val="24"/>
          <w:szCs w:val="24"/>
        </w:rPr>
        <w:t xml:space="preserve">Fall Dinner - </w:t>
      </w:r>
      <w:r w:rsidR="00F75008">
        <w:rPr>
          <w:sz w:val="24"/>
          <w:szCs w:val="24"/>
        </w:rPr>
        <w:t>The agenda for the Fall Dinner and Meeting was discussed.  D. Dietrich verified that J. Mahoney Lewis County’s new Trail Coordinator wo</w:t>
      </w:r>
      <w:r w:rsidR="004A2D97">
        <w:rPr>
          <w:sz w:val="24"/>
          <w:szCs w:val="24"/>
        </w:rPr>
        <w:t>uld be the guest speaker.  A. Kimball</w:t>
      </w:r>
      <w:r w:rsidR="00F75008">
        <w:rPr>
          <w:sz w:val="24"/>
          <w:szCs w:val="24"/>
        </w:rPr>
        <w:t xml:space="preserve"> verified that the reservation was made for</w:t>
      </w:r>
      <w:r w:rsidR="005F5606">
        <w:rPr>
          <w:sz w:val="24"/>
          <w:szCs w:val="24"/>
        </w:rPr>
        <w:t xml:space="preserve"> the Steak and Brew for Sept. 26</w:t>
      </w:r>
      <w:r w:rsidR="005F5606" w:rsidRPr="005F5606">
        <w:rPr>
          <w:sz w:val="24"/>
          <w:szCs w:val="24"/>
          <w:vertAlign w:val="superscript"/>
        </w:rPr>
        <w:t>th</w:t>
      </w:r>
      <w:r w:rsidR="005F5606">
        <w:rPr>
          <w:sz w:val="24"/>
          <w:szCs w:val="24"/>
        </w:rPr>
        <w:t xml:space="preserve"> and</w:t>
      </w:r>
      <w:r w:rsidR="00F75008">
        <w:rPr>
          <w:sz w:val="24"/>
          <w:szCs w:val="24"/>
        </w:rPr>
        <w:t xml:space="preserve"> reviewed the details of menu suggestions and costs.  Invitations will be created and going out soon</w:t>
      </w:r>
      <w:r w:rsidR="005F5606">
        <w:rPr>
          <w:sz w:val="24"/>
          <w:szCs w:val="24"/>
        </w:rPr>
        <w:t>,</w:t>
      </w:r>
      <w:r w:rsidR="00F75008">
        <w:rPr>
          <w:sz w:val="24"/>
          <w:szCs w:val="24"/>
        </w:rPr>
        <w:t xml:space="preserve"> hopefull</w:t>
      </w:r>
      <w:r w:rsidR="004A2D97">
        <w:rPr>
          <w:sz w:val="24"/>
          <w:szCs w:val="24"/>
        </w:rPr>
        <w:t>y before the August Board</w:t>
      </w:r>
      <w:r w:rsidR="00F75008">
        <w:rPr>
          <w:sz w:val="24"/>
          <w:szCs w:val="24"/>
        </w:rPr>
        <w:t xml:space="preserve"> meetings.  </w:t>
      </w:r>
      <w:r w:rsidRPr="000A7BC1">
        <w:rPr>
          <w:sz w:val="24"/>
          <w:szCs w:val="24"/>
        </w:rPr>
        <w:t xml:space="preserve"> </w:t>
      </w:r>
    </w:p>
    <w:p w:rsidR="00BE7E9E" w:rsidRDefault="007A583F" w:rsidP="000A7BC1">
      <w:pPr>
        <w:ind w:firstLine="0"/>
        <w:rPr>
          <w:sz w:val="24"/>
          <w:szCs w:val="24"/>
        </w:rPr>
      </w:pPr>
      <w:r>
        <w:rPr>
          <w:sz w:val="24"/>
          <w:szCs w:val="24"/>
        </w:rPr>
        <w:t xml:space="preserve">                  </w:t>
      </w:r>
      <w:r>
        <w:rPr>
          <w:b/>
          <w:sz w:val="24"/>
          <w:szCs w:val="24"/>
        </w:rPr>
        <w:t xml:space="preserve">B) Any other new business </w:t>
      </w:r>
      <w:r w:rsidR="00F75008">
        <w:rPr>
          <w:b/>
          <w:sz w:val="24"/>
          <w:szCs w:val="24"/>
        </w:rPr>
        <w:t>–</w:t>
      </w:r>
      <w:r>
        <w:rPr>
          <w:b/>
          <w:sz w:val="24"/>
          <w:szCs w:val="24"/>
        </w:rPr>
        <w:t xml:space="preserve"> </w:t>
      </w:r>
      <w:r w:rsidR="00F75008">
        <w:rPr>
          <w:sz w:val="24"/>
          <w:szCs w:val="24"/>
        </w:rPr>
        <w:t>D. Dietrich mentioned the Town of Martinsburg’s Open House for their new municipal building will be 7/30 from 4pm to 8 pm and all are welcome to attend.</w:t>
      </w:r>
    </w:p>
    <w:p w:rsidR="005F5606" w:rsidRDefault="00BE7E9E" w:rsidP="000A7BC1">
      <w:pPr>
        <w:ind w:firstLine="0"/>
        <w:rPr>
          <w:sz w:val="24"/>
          <w:szCs w:val="24"/>
        </w:rPr>
      </w:pPr>
      <w:r>
        <w:rPr>
          <w:sz w:val="24"/>
          <w:szCs w:val="24"/>
        </w:rPr>
        <w:t xml:space="preserve">                                                      </w:t>
      </w:r>
      <w:r w:rsidR="00F75008">
        <w:rPr>
          <w:sz w:val="24"/>
          <w:szCs w:val="24"/>
        </w:rPr>
        <w:t xml:space="preserve">              - Chairman Tibbetts briefly discussed the Tug Hill Aquifer Study</w:t>
      </w:r>
      <w:r w:rsidR="005F5606">
        <w:rPr>
          <w:sz w:val="24"/>
          <w:szCs w:val="24"/>
        </w:rPr>
        <w:t xml:space="preserve"> which is ongoing.</w:t>
      </w:r>
    </w:p>
    <w:p w:rsidR="00BE7E9E" w:rsidRDefault="00BE7E9E" w:rsidP="000A7BC1">
      <w:pPr>
        <w:ind w:firstLine="0"/>
        <w:rPr>
          <w:sz w:val="24"/>
          <w:szCs w:val="24"/>
        </w:rPr>
      </w:pPr>
    </w:p>
    <w:p w:rsidR="007A583F" w:rsidRPr="007A583F" w:rsidRDefault="005F5606" w:rsidP="000A7BC1">
      <w:pPr>
        <w:ind w:firstLine="0"/>
        <w:rPr>
          <w:sz w:val="24"/>
          <w:szCs w:val="24"/>
        </w:rPr>
      </w:pPr>
      <w:r>
        <w:rPr>
          <w:sz w:val="24"/>
          <w:szCs w:val="24"/>
        </w:rPr>
        <w:t xml:space="preserve"> </w:t>
      </w:r>
      <w:r w:rsidR="004A2D97">
        <w:rPr>
          <w:b/>
          <w:sz w:val="24"/>
          <w:szCs w:val="24"/>
          <w:u w:val="single"/>
        </w:rPr>
        <w:t>Adjournment:</w:t>
      </w:r>
      <w:r w:rsidR="004A2D97">
        <w:rPr>
          <w:sz w:val="24"/>
          <w:szCs w:val="24"/>
        </w:rPr>
        <w:t xml:space="preserve">  </w:t>
      </w:r>
      <w:r>
        <w:rPr>
          <w:sz w:val="24"/>
          <w:szCs w:val="24"/>
        </w:rPr>
        <w:t>With no other business before the Committee, a motion was made by R. Tibbetts and seconded by C. Bauer</w:t>
      </w:r>
      <w:r w:rsidR="00BE7E9E">
        <w:rPr>
          <w:sz w:val="24"/>
          <w:szCs w:val="24"/>
        </w:rPr>
        <w:t xml:space="preserve"> to adjourn the meeting</w:t>
      </w:r>
      <w:r>
        <w:rPr>
          <w:sz w:val="24"/>
          <w:szCs w:val="24"/>
        </w:rPr>
        <w:t xml:space="preserve"> at 8:19 pm</w:t>
      </w:r>
      <w:r w:rsidR="00BE7E9E">
        <w:rPr>
          <w:sz w:val="24"/>
          <w:szCs w:val="24"/>
        </w:rPr>
        <w:t xml:space="preserve">.  All in favor. </w:t>
      </w:r>
      <w:r w:rsidR="007A583F">
        <w:rPr>
          <w:sz w:val="24"/>
          <w:szCs w:val="24"/>
        </w:rPr>
        <w:t xml:space="preserve"> </w:t>
      </w:r>
    </w:p>
    <w:sectPr w:rsidR="007A583F" w:rsidRPr="007A583F"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A7BC1"/>
    <w:rsid w:val="00107C70"/>
    <w:rsid w:val="00154B51"/>
    <w:rsid w:val="001560DD"/>
    <w:rsid w:val="002404D1"/>
    <w:rsid w:val="00253A46"/>
    <w:rsid w:val="00283AA0"/>
    <w:rsid w:val="002958D6"/>
    <w:rsid w:val="002A1DC7"/>
    <w:rsid w:val="002B3014"/>
    <w:rsid w:val="002E506A"/>
    <w:rsid w:val="00356D4A"/>
    <w:rsid w:val="00357D9D"/>
    <w:rsid w:val="003E7BB5"/>
    <w:rsid w:val="0042396C"/>
    <w:rsid w:val="004A2D97"/>
    <w:rsid w:val="00540603"/>
    <w:rsid w:val="00571CF9"/>
    <w:rsid w:val="00580F4D"/>
    <w:rsid w:val="005F5606"/>
    <w:rsid w:val="006D55C0"/>
    <w:rsid w:val="00722165"/>
    <w:rsid w:val="00732A9C"/>
    <w:rsid w:val="00775A0A"/>
    <w:rsid w:val="00786CB5"/>
    <w:rsid w:val="007A583F"/>
    <w:rsid w:val="007C6745"/>
    <w:rsid w:val="007E288D"/>
    <w:rsid w:val="007F21A0"/>
    <w:rsid w:val="0083458F"/>
    <w:rsid w:val="008B5C5F"/>
    <w:rsid w:val="00926B19"/>
    <w:rsid w:val="00994E27"/>
    <w:rsid w:val="009E6665"/>
    <w:rsid w:val="00A63E93"/>
    <w:rsid w:val="00B21806"/>
    <w:rsid w:val="00B63F56"/>
    <w:rsid w:val="00BE1060"/>
    <w:rsid w:val="00BE7E9E"/>
    <w:rsid w:val="00C11D1B"/>
    <w:rsid w:val="00C245E7"/>
    <w:rsid w:val="00C26DDB"/>
    <w:rsid w:val="00D97125"/>
    <w:rsid w:val="00E1112D"/>
    <w:rsid w:val="00EB4C79"/>
    <w:rsid w:val="00F57955"/>
    <w:rsid w:val="00F75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7</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3</cp:revision>
  <cp:lastPrinted>2013-06-05T19:32:00Z</cp:lastPrinted>
  <dcterms:created xsi:type="dcterms:W3CDTF">2013-09-09T20:43:00Z</dcterms:created>
  <dcterms:modified xsi:type="dcterms:W3CDTF">2013-09-11T14:39:00Z</dcterms:modified>
</cp:coreProperties>
</file>